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7" w:rsidRPr="00901AE5" w:rsidRDefault="00A55482" w:rsidP="0090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cs-CZ"/>
        </w:rPr>
        <w:t>Není nám to jedno!</w:t>
      </w:r>
    </w:p>
    <w:p w:rsidR="00A55482" w:rsidRPr="00901AE5" w:rsidRDefault="00A55482" w:rsidP="00901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Ještě před letními prázdninami </w:t>
      </w:r>
      <w:proofErr w:type="gramStart"/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se</w:t>
      </w:r>
      <w:proofErr w:type="gramEnd"/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 dě</w:t>
      </w:r>
      <w:r w:rsidR="00FE5B84"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ti ze školní družiny ZŠ </w:t>
      </w:r>
      <w:proofErr w:type="gramStart"/>
      <w:r w:rsidR="00FE5B84"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Mohylová</w:t>
      </w: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 pustily</w:t>
      </w:r>
      <w:proofErr w:type="gramEnd"/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 do výroby ptačích budek. Nyní, v podzimních dnech, jsme dvě krásné budky instalovali v areálu školní zahrady. Děti se velmi těší na jejich první obyvatele. Přestože jsme uprostřed sídliště, navštěvují nás četní zástupci ptačí </w:t>
      </w:r>
      <w:r w:rsidR="002E095D"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říše</w:t>
      </w: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. Nejen pro ně, ale i pro ostatní živočichy máme v naší zahradě pítka, která při letošním suchu </w:t>
      </w:r>
      <w:r w:rsidR="002E095D"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pomohla mnohým z nich. Doufáme, že budeme inspirací i pro druhé!</w:t>
      </w:r>
    </w:p>
    <w:p w:rsidR="002E095D" w:rsidRPr="00901AE5" w:rsidRDefault="002E095D" w:rsidP="00901A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Ing. Jitka Hrubá</w:t>
      </w:r>
    </w:p>
    <w:p w:rsidR="00901AE5" w:rsidRDefault="00DF6F29" w:rsidP="00901AE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cs-CZ"/>
        </w:rPr>
        <w:drawing>
          <wp:inline distT="0" distB="0" distL="0" distR="0">
            <wp:extent cx="2700000" cy="3600000"/>
            <wp:effectExtent l="0" t="0" r="571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ní nám to jedn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cs-CZ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cs-CZ"/>
        </w:rPr>
        <w:drawing>
          <wp:inline distT="0" distB="0" distL="0" distR="0">
            <wp:extent cx="2700000" cy="3600000"/>
            <wp:effectExtent l="0" t="0" r="571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ní nám to jedno 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29" w:rsidRDefault="00DF6F29" w:rsidP="00901AE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cs-CZ"/>
        </w:rPr>
      </w:pPr>
    </w:p>
    <w:p w:rsidR="00FE5B84" w:rsidRPr="00901AE5" w:rsidRDefault="00FE5B84" w:rsidP="0090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cs-CZ"/>
        </w:rPr>
        <w:t>Je tu září a s </w:t>
      </w:r>
      <w:proofErr w:type="gramStart"/>
      <w:r w:rsidRPr="00901AE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cs-CZ"/>
        </w:rPr>
        <w:t>ním...</w:t>
      </w:r>
      <w:proofErr w:type="gramEnd"/>
    </w:p>
    <w:p w:rsidR="00FE5B84" w:rsidRPr="00901AE5" w:rsidRDefault="00FE5B84" w:rsidP="00901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Také v ZŠ Mohylová začal nový školní rok. S ostatními žáčky zasedli do lavic prvňáčci. Kromě přípravy na psaní, čtení a počítání si užívají s novými kamarády a zkusili si i práci ve skupinách.</w:t>
      </w:r>
    </w:p>
    <w:p w:rsidR="00FE5B84" w:rsidRPr="00901AE5" w:rsidRDefault="00FE5B84" w:rsidP="00901A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Alena </w:t>
      </w:r>
      <w:proofErr w:type="spellStart"/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Nikrýnová</w:t>
      </w:r>
      <w:proofErr w:type="spellEnd"/>
    </w:p>
    <w:p w:rsidR="00901AE5" w:rsidRDefault="00DF6F29" w:rsidP="00901AE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cs-CZ"/>
        </w:rPr>
        <w:drawing>
          <wp:inline distT="0" distB="0" distL="0" distR="0">
            <wp:extent cx="2700000" cy="202500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tu zář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cs-CZ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cs-CZ"/>
        </w:rPr>
        <w:drawing>
          <wp:inline distT="0" distB="0" distL="0" distR="0">
            <wp:extent cx="2700000" cy="2025000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tu září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29" w:rsidRDefault="00DF6F29" w:rsidP="00901AE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cs-CZ"/>
        </w:rPr>
      </w:pPr>
    </w:p>
    <w:p w:rsidR="00FE5B84" w:rsidRPr="00901AE5" w:rsidRDefault="00FE5B84" w:rsidP="0090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cs-CZ"/>
        </w:rPr>
        <w:lastRenderedPageBreak/>
        <w:t>Zahrada, která učí</w:t>
      </w:r>
    </w:p>
    <w:p w:rsidR="00901AE5" w:rsidRPr="00901AE5" w:rsidRDefault="00FE5B84" w:rsidP="00901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Letošní přípravný týden jsme si v ZŠ Mohylová zpestřili semináři. Jeden z nich se jmenoval Zahrada, která učí. Kromě toho, že nám lektor předal velmi zajímavé podněty, jak se dá využít naše zahrada ve výuce, byla to pro nás také dobrá team </w:t>
      </w:r>
      <w:proofErr w:type="spellStart"/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building</w:t>
      </w:r>
      <w:proofErr w:type="spellEnd"/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 akce. Vžili jsme se do rolí našich dětí a vyzkoušeli si, jak zajímavě se dá poznávat příroda kolem nás a přitom se naučit třeba zlomky (viz</w:t>
      </w:r>
      <w:r w:rsidR="00901AE5"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 xml:space="preserve"> </w:t>
      </w: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foto), něco o historii, zeměpisu, a</w:t>
      </w:r>
      <w:r w:rsidR="00901AE5"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le i o českém jazyce a využít k </w:t>
      </w: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tomu přírodniny, které nás obklopují. Už se těšíme, jak s dětmi poznáme naši zahradu zase trochu jinak.</w:t>
      </w:r>
    </w:p>
    <w:p w:rsidR="00FE5B84" w:rsidRPr="00901AE5" w:rsidRDefault="00FE5B84" w:rsidP="00901A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Martina Tomanová</w:t>
      </w:r>
    </w:p>
    <w:p w:rsidR="00901AE5" w:rsidRDefault="00DF6F29" w:rsidP="00901AE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cs-CZ"/>
        </w:rPr>
        <w:drawing>
          <wp:inline distT="0" distB="0" distL="0" distR="0">
            <wp:extent cx="2880000" cy="1620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rada, která učí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29" w:rsidRDefault="00DF6F29" w:rsidP="00901AE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cs-CZ"/>
        </w:rPr>
      </w:pPr>
    </w:p>
    <w:p w:rsidR="00FE5B84" w:rsidRPr="00901AE5" w:rsidRDefault="00FE5B84" w:rsidP="0090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cs-CZ"/>
        </w:rPr>
        <w:t>Bezpečí našich dětí</w:t>
      </w:r>
    </w:p>
    <w:p w:rsidR="00FE5B84" w:rsidRPr="00901AE5" w:rsidRDefault="00FE5B84" w:rsidP="00901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</w:pPr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Každý z nás se někdy může setkat s lidmi nebo se situacemi, které by mu mohly ublížit. Měl by proto dbát nejen o své bezpečí, ale také o bezpečí těch druhých. Zvláště bychom měli myslet na bezpečí dětí. O to se snažíme i v naší ZŠ Mohylová. V rámci školního projektu Osobní bezpečí si děti osvojují některé preventivní dovednosti, jak se chovat v případě ohrožení. Cílem projektu je naučit se nejen krizovou situaci rozpoznat, ale také zaujmout k ní žádoucí postoj. Tyto dovednosti získávají v rámci výuky, kdy se seznamují s bezpečným chováním v prostorách školy. Na různých modelových situacích se zase učí správné komunikaci s neznámými lidmi. Formou vycházek se učí bezpečnému chování cestou do školy a ze školy. K tomu všemu nám pomáhají preventivní programy Policie ČR, které naše děti každoročně absolvují a to již od první třídy. Přiměřenou formou se děti dozvědí, jak se mají v případě ohrožení zachovat. A za to patří příslušníkům policie velké díky!</w:t>
      </w:r>
    </w:p>
    <w:p w:rsidR="00FE5B84" w:rsidRDefault="00FE5B84" w:rsidP="00901A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</w:pPr>
      <w:proofErr w:type="spellStart"/>
      <w:proofErr w:type="gramStart"/>
      <w:r w:rsidRPr="00901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A.Cudráková</w:t>
      </w:r>
      <w:proofErr w:type="spellEnd"/>
      <w:proofErr w:type="gramEnd"/>
    </w:p>
    <w:p w:rsidR="00DF6F29" w:rsidRDefault="00DF6F29" w:rsidP="00DF6F29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cs-CZ"/>
        </w:rPr>
      </w:pPr>
      <w:bookmarkStart w:id="0" w:name="_GoBack"/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cs-CZ"/>
        </w:rPr>
        <w:drawing>
          <wp:inline distT="0" distB="0" distL="0" distR="0">
            <wp:extent cx="3240000" cy="1751661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pečí našich dětí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5"/>
                    <a:stretch/>
                  </pic:blipFill>
                  <pic:spPr bwMode="auto">
                    <a:xfrm>
                      <a:off x="0" y="0"/>
                      <a:ext cx="3240000" cy="1751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F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82"/>
    <w:rsid w:val="002E095D"/>
    <w:rsid w:val="00901AE5"/>
    <w:rsid w:val="00A55482"/>
    <w:rsid w:val="00B24A47"/>
    <w:rsid w:val="00DF6F29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FE5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FE5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Dasa</cp:lastModifiedBy>
  <cp:revision>2</cp:revision>
  <dcterms:created xsi:type="dcterms:W3CDTF">2018-10-19T10:13:00Z</dcterms:created>
  <dcterms:modified xsi:type="dcterms:W3CDTF">2018-10-19T10:13:00Z</dcterms:modified>
</cp:coreProperties>
</file>