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ACE0" w14:textId="77777777" w:rsidR="00913CC6" w:rsidRDefault="00F15EE4">
      <w:pPr>
        <w:rPr>
          <w:rFonts w:ascii="Times New Roman" w:hAnsi="Times New Roman" w:cs="Times New Roman"/>
        </w:rPr>
      </w:pPr>
      <w:r w:rsidRPr="00F15EE4">
        <w:rPr>
          <w:rFonts w:ascii="Times New Roman" w:hAnsi="Times New Roman" w:cs="Times New Roman"/>
        </w:rPr>
        <w:t xml:space="preserve">V rámci třídního projektu Hospodářská zvířata a jejich užitek navštěvují farmu žáci 2. tříd. Hlavním cílem bylo poznání, jak se hospodářská zvířata chovají, čím se krmí a jaké produkty se z nich vyrábějí. V současnosti je </w:t>
      </w:r>
      <w:proofErr w:type="gramStart"/>
      <w:r w:rsidRPr="00F15EE4">
        <w:rPr>
          <w:rFonts w:ascii="Times New Roman" w:hAnsi="Times New Roman" w:cs="Times New Roman"/>
        </w:rPr>
        <w:t>na  farmě</w:t>
      </w:r>
      <w:proofErr w:type="gramEnd"/>
      <w:r w:rsidRPr="00F15EE4">
        <w:rPr>
          <w:rFonts w:ascii="Times New Roman" w:hAnsi="Times New Roman" w:cs="Times New Roman"/>
        </w:rPr>
        <w:t xml:space="preserve"> chováno cca 30 ks mléčného skotu plemene Holštýn a Česká straka. Majitel se soustřeďuje pouze na produkci mléka a jeho zpracování. Krávy nadojí cca 5500 l mléka ročně, důležitá je hlavně kvalita. Obhospodařují 80 ha půdy, z toho jsou 5 ha travní porosty na produkci sena a zbytek je orná půda. Zde pěstují pícniny a obilniny na krmení. Mléko je od dubna 2015 všechno zpracováváno v malé mlékárně na farmě.  Vyrábí sýry zrající /</w:t>
      </w:r>
      <w:proofErr w:type="gramStart"/>
      <w:r w:rsidRPr="00F15EE4">
        <w:rPr>
          <w:rFonts w:ascii="Times New Roman" w:hAnsi="Times New Roman" w:cs="Times New Roman"/>
        </w:rPr>
        <w:t>4-12měsíční</w:t>
      </w:r>
      <w:proofErr w:type="gramEnd"/>
      <w:r w:rsidRPr="00F15EE4">
        <w:rPr>
          <w:rFonts w:ascii="Times New Roman" w:hAnsi="Times New Roman" w:cs="Times New Roman"/>
        </w:rPr>
        <w:t xml:space="preserve">/, pařené a sýry typu žervé, </w:t>
      </w:r>
      <w:proofErr w:type="spellStart"/>
      <w:r w:rsidRPr="00F15EE4">
        <w:rPr>
          <w:rFonts w:ascii="Times New Roman" w:hAnsi="Times New Roman" w:cs="Times New Roman"/>
        </w:rPr>
        <w:t>balkán</w:t>
      </w:r>
      <w:proofErr w:type="spellEnd"/>
      <w:r w:rsidRPr="00F15EE4">
        <w:rPr>
          <w:rFonts w:ascii="Times New Roman" w:hAnsi="Times New Roman" w:cs="Times New Roman"/>
        </w:rPr>
        <w:t>, tvaroh, jogurty bílé i ochucené, jogurtové mléko, zakysané mléko a nakládané sýry. Je důležité, že všechny výrobky zpracovávají bez konzervačních látek.</w:t>
      </w:r>
      <w:r w:rsidRPr="00F15EE4">
        <w:rPr>
          <w:rFonts w:ascii="Times New Roman" w:hAnsi="Times New Roman" w:cs="Times New Roman"/>
        </w:rPr>
        <w:br/>
        <w:t>Mléčná farma Homolka se nachází v obci Běleč nedaleko Zadní Třebaně a obce Karlštejn. Prohlédli jsme si celý areál, kde byly děti seznámeni s chovem dobytka a s postupem zpracování mléka.  Na závěr děti využily jedinečnou možnost a nakoupily kvalitní, čerstvé, domácí mléčné výrobky.</w:t>
      </w:r>
    </w:p>
    <w:p w14:paraId="20BFF168" w14:textId="77777777" w:rsidR="00F15EE4" w:rsidRDefault="00F15EE4">
      <w:pPr>
        <w:rPr>
          <w:rFonts w:ascii="Times New Roman" w:hAnsi="Times New Roman" w:cs="Times New Roman"/>
        </w:rPr>
      </w:pPr>
    </w:p>
    <w:p w14:paraId="7E9CE90F" w14:textId="77777777" w:rsidR="00F15EE4" w:rsidRPr="00F15EE4" w:rsidRDefault="00F15EE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A5F330" wp14:editId="4D6F5353">
            <wp:extent cx="2857500" cy="2143125"/>
            <wp:effectExtent l="0" t="0" r="0" b="9525"/>
            <wp:docPr id="2" name="obrázek 2" descr="20190830 113340 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830 113340 300x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42DC7DA8" wp14:editId="1FCD5C17">
            <wp:extent cx="2857500" cy="2143125"/>
            <wp:effectExtent l="0" t="0" r="0" b="9525"/>
            <wp:docPr id="3" name="obrázek 3" descr="20190830 104658 300x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830 104658 300x2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EE4" w:rsidRPr="00F1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4"/>
    <w:rsid w:val="000315EA"/>
    <w:rsid w:val="00EC55BF"/>
    <w:rsid w:val="00F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FC40"/>
  <w15:chartTrackingRefBased/>
  <w15:docId w15:val="{EEB1E607-3034-4CC0-A07A-959F4D30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A731ED72EF4882B2DD7F60D455FC" ma:contentTypeVersion="10" ma:contentTypeDescription="Vytvoří nový dokument" ma:contentTypeScope="" ma:versionID="17893a23807a10c977a4fad242eddb6f">
  <xsd:schema xmlns:xsd="http://www.w3.org/2001/XMLSchema" xmlns:xs="http://www.w3.org/2001/XMLSchema" xmlns:p="http://schemas.microsoft.com/office/2006/metadata/properties" xmlns:ns3="306b50dc-fed4-4098-8339-8324223c9d3d" xmlns:ns4="09ee5f95-4c59-4363-9627-f27ebce1a0b7" targetNamespace="http://schemas.microsoft.com/office/2006/metadata/properties" ma:root="true" ma:fieldsID="e3ca715c2f0a77f7d2306f27e71445b8" ns3:_="" ns4:_="">
    <xsd:import namespace="306b50dc-fed4-4098-8339-8324223c9d3d"/>
    <xsd:import namespace="09ee5f95-4c59-4363-9627-f27ebce1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50dc-fed4-4098-8339-8324223c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e5f95-4c59-4363-9627-f27ebce1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BB148-56A3-4876-ADD4-2822EF046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b50dc-fed4-4098-8339-8324223c9d3d"/>
    <ds:schemaRef ds:uri="09ee5f95-4c59-4363-9627-f27ebce1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4D9CA-2993-42A9-83E4-987F85134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CA2DF-329D-4684-A5DB-DD8F0841B88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ee5f95-4c59-4363-9627-f27ebce1a0b7"/>
    <ds:schemaRef ds:uri="http://purl.org/dc/terms/"/>
    <ds:schemaRef ds:uri="http://schemas.openxmlformats.org/package/2006/metadata/core-properties"/>
    <ds:schemaRef ds:uri="306b50dc-fed4-4098-8339-8324223c9d3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Stuchlá</dc:creator>
  <cp:keywords/>
  <dc:description/>
  <cp:lastModifiedBy>Klára Stuchlá</cp:lastModifiedBy>
  <cp:revision>1</cp:revision>
  <dcterms:created xsi:type="dcterms:W3CDTF">2019-09-12T07:02:00Z</dcterms:created>
  <dcterms:modified xsi:type="dcterms:W3CDTF">2019-09-12T07:04:00Z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0x010100AE11A731ED72EF4882B2DD7F60D455FC</vt:lpwstr>
  </property>
</Properties>
</file>