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11" w:rsidRPr="00FF7F11" w:rsidRDefault="00DD3989" w:rsidP="00FF7F11">
      <w:pPr>
        <w:rPr>
          <w:b/>
          <w:sz w:val="14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1493520</wp:posOffset>
            </wp:positionH>
            <wp:positionV relativeFrom="paragraph">
              <wp:posOffset>-1005840</wp:posOffset>
            </wp:positionV>
            <wp:extent cx="3154680" cy="1658492"/>
            <wp:effectExtent l="0" t="0" r="7620" b="0"/>
            <wp:wrapNone/>
            <wp:docPr id="9" name="Obrázek 9" descr="Výsledek obrázku pro O2 chytrá 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O2 chytrá ško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65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Obdélník 8" descr="Výsledek obrázku pro O2 chytrá šk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8537AB" id="Obdélník 8" o:spid="_x0000_s1026" alt="Výsledek obrázku pro O2 chytrá škol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9l5/vkAgAA6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3143A7" w:rsidRPr="009F21F3" w:rsidRDefault="00DD3989" w:rsidP="00D91F1E">
      <w:pPr>
        <w:jc w:val="center"/>
        <w:rPr>
          <w:b/>
          <w:sz w:val="52"/>
          <w:lang w:val="en-US"/>
        </w:rPr>
      </w:pPr>
      <w:r>
        <w:rPr>
          <w:b/>
          <w:sz w:val="52"/>
        </w:rPr>
        <w:t xml:space="preserve">VEČERNÍ </w:t>
      </w:r>
      <w:r w:rsidR="00981FA4">
        <w:rPr>
          <w:b/>
          <w:sz w:val="52"/>
        </w:rPr>
        <w:t xml:space="preserve">KAVÁRNA </w:t>
      </w:r>
      <w:r>
        <w:rPr>
          <w:b/>
          <w:sz w:val="52"/>
        </w:rPr>
        <w:br/>
      </w:r>
      <w:r w:rsidR="009F21F3">
        <w:rPr>
          <w:b/>
          <w:sz w:val="52"/>
        </w:rPr>
        <w:t xml:space="preserve">O2 </w:t>
      </w:r>
      <w:r>
        <w:rPr>
          <w:b/>
          <w:sz w:val="52"/>
        </w:rPr>
        <w:t xml:space="preserve">CHYTRÉ ŠKOLY </w:t>
      </w:r>
      <w:r w:rsidR="003143A7" w:rsidRPr="00F246A9">
        <w:rPr>
          <w:b/>
          <w:sz w:val="52"/>
        </w:rPr>
        <w:t>PRO RODIČE</w:t>
      </w:r>
      <w:r w:rsidR="009F21F3">
        <w:rPr>
          <w:b/>
          <w:sz w:val="52"/>
        </w:rPr>
        <w:t xml:space="preserve"> I.</w:t>
      </w:r>
    </w:p>
    <w:p w:rsidR="00D91F1E" w:rsidRDefault="003143A7" w:rsidP="00F246A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Rodiče i prarodiče dětí ve věku 4 až 12 let zveme na setkání </w:t>
      </w:r>
      <w:r w:rsidR="00DD3989">
        <w:rPr>
          <w:rFonts w:ascii="Arial" w:hAnsi="Arial" w:cs="Arial"/>
          <w:color w:val="222222"/>
          <w:shd w:val="clear" w:color="auto" w:fill="FFFFFF"/>
        </w:rPr>
        <w:t>rodičovské kavárny a doprovodných workshopů</w:t>
      </w:r>
      <w:r w:rsidR="00D91F1E">
        <w:rPr>
          <w:rFonts w:ascii="Arial" w:hAnsi="Arial" w:cs="Arial"/>
          <w:color w:val="222222"/>
          <w:shd w:val="clear" w:color="auto" w:fill="FFFFFF"/>
        </w:rPr>
        <w:t>. Účast dětí na akci není doporučována, dětem není zařazen doprovodný program.</w:t>
      </w:r>
    </w:p>
    <w:p w:rsidR="003143A7" w:rsidRDefault="00DD3989" w:rsidP="00F246A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Hlavním tématem setkání je </w:t>
      </w:r>
      <w:r w:rsidR="003143A7">
        <w:rPr>
          <w:rFonts w:ascii="Arial" w:hAnsi="Arial" w:cs="Arial"/>
          <w:color w:val="222222"/>
          <w:shd w:val="clear" w:color="auto" w:fill="FFFFFF"/>
        </w:rPr>
        <w:t>diskuse o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F21F3">
        <w:rPr>
          <w:rFonts w:ascii="Arial" w:hAnsi="Arial" w:cs="Arial"/>
          <w:color w:val="222222"/>
          <w:shd w:val="clear" w:color="auto" w:fill="FFFFFF"/>
        </w:rPr>
        <w:t>roli rodiče v digitálním věku. V</w:t>
      </w:r>
      <w:r>
        <w:rPr>
          <w:rFonts w:ascii="Arial" w:hAnsi="Arial" w:cs="Arial"/>
          <w:color w:val="222222"/>
          <w:shd w:val="clear" w:color="auto" w:fill="FFFFFF"/>
        </w:rPr>
        <w:t> rámci školního roku 2019/2020 proběhnou celkem 4 tato setkání.</w:t>
      </w:r>
    </w:p>
    <w:p w:rsidR="003143A7" w:rsidRPr="00FF7F11" w:rsidRDefault="00D91F1E" w:rsidP="00F246A9">
      <w:pPr>
        <w:rPr>
          <w:rFonts w:ascii="Arial" w:hAnsi="Arial" w:cs="Arial"/>
          <w:b/>
          <w:color w:val="222222"/>
          <w:shd w:val="clear" w:color="auto" w:fill="FFFFFF"/>
        </w:rPr>
      </w:pPr>
      <w:r w:rsidRPr="00FF7F11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h</w:t>
      </w:r>
      <w:r w:rsidR="009F21F3" w:rsidRPr="00FF7F11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lavní čas kavárny </w:t>
      </w:r>
      <w:r w:rsidR="00DD3989" w:rsidRPr="00FF7F11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14</w:t>
      </w:r>
      <w:r w:rsidR="003143A7" w:rsidRPr="00FF7F11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. </w:t>
      </w:r>
      <w:r w:rsidR="009F21F3" w:rsidRPr="00FF7F11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listopadu </w:t>
      </w:r>
      <w:r w:rsidR="00DD3989" w:rsidRPr="00FF7F11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19:00</w:t>
      </w:r>
      <w:r w:rsidR="003143A7" w:rsidRPr="00FF7F11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 </w:t>
      </w:r>
      <w:r w:rsidR="00DD3989" w:rsidRPr="00FF7F11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až 20:00</w:t>
      </w:r>
      <w:r w:rsidR="003143A7" w:rsidRPr="00FF7F11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 v ZŠ Mohylová</w:t>
      </w:r>
      <w:r w:rsidR="003143A7" w:rsidRPr="00FF7F11">
        <w:rPr>
          <w:rFonts w:ascii="Arial" w:hAnsi="Arial" w:cs="Arial"/>
          <w:b/>
          <w:color w:val="FF0000"/>
          <w:shd w:val="clear" w:color="auto" w:fill="FFFFFF"/>
        </w:rPr>
        <w:t> </w:t>
      </w:r>
    </w:p>
    <w:p w:rsidR="00DD3989" w:rsidRDefault="00981FA4" w:rsidP="00F246A9">
      <w:pPr>
        <w:rPr>
          <w:rFonts w:ascii="Arial" w:hAnsi="Arial" w:cs="Arial"/>
          <w:color w:val="222222"/>
          <w:shd w:val="clear" w:color="auto" w:fill="FFFFFF"/>
        </w:rPr>
      </w:pPr>
      <w:r w:rsidRPr="00DD3989">
        <w:rPr>
          <w:rFonts w:ascii="Arial" w:hAnsi="Arial" w:cs="Arial"/>
          <w:b/>
          <w:color w:val="222222"/>
          <w:shd w:val="clear" w:color="auto" w:fill="FFFFFF"/>
        </w:rPr>
        <w:t xml:space="preserve">Rezervace místa </w:t>
      </w:r>
      <w:r w:rsidR="00DD3989" w:rsidRPr="00DD3989">
        <w:rPr>
          <w:rFonts w:ascii="Arial" w:hAnsi="Arial" w:cs="Arial"/>
          <w:b/>
          <w:color w:val="222222"/>
          <w:shd w:val="clear" w:color="auto" w:fill="FFFFFF"/>
        </w:rPr>
        <w:t xml:space="preserve">na čas 19:00 až 20:00 </w:t>
      </w:r>
      <w:r w:rsidRPr="00DD3989">
        <w:rPr>
          <w:rFonts w:ascii="Arial" w:hAnsi="Arial" w:cs="Arial"/>
          <w:b/>
          <w:color w:val="222222"/>
          <w:shd w:val="clear" w:color="auto" w:fill="FFFFFF"/>
        </w:rPr>
        <w:t>není nutná</w:t>
      </w:r>
      <w:r w:rsidR="0075032F" w:rsidRPr="00DD3989">
        <w:rPr>
          <w:rFonts w:ascii="Arial" w:hAnsi="Arial" w:cs="Arial"/>
          <w:b/>
          <w:color w:val="222222"/>
          <w:shd w:val="clear" w:color="auto" w:fill="FFFFFF"/>
        </w:rPr>
        <w:t>.</w:t>
      </w:r>
      <w:r w:rsidR="00DD3989">
        <w:rPr>
          <w:rFonts w:ascii="Arial" w:hAnsi="Arial" w:cs="Arial"/>
          <w:color w:val="222222"/>
          <w:shd w:val="clear" w:color="auto" w:fill="FFFFFF"/>
        </w:rPr>
        <w:t xml:space="preserve"> Na části workshopové od 17:00 a 18:00 </w:t>
      </w:r>
      <w:r w:rsidR="009F21F3">
        <w:rPr>
          <w:rFonts w:ascii="Arial" w:hAnsi="Arial" w:cs="Arial"/>
          <w:color w:val="222222"/>
          <w:shd w:val="clear" w:color="auto" w:fill="FFFFFF"/>
        </w:rPr>
        <w:t xml:space="preserve">a 18:00 a 19:00 </w:t>
      </w:r>
      <w:r w:rsidR="00DD3989">
        <w:rPr>
          <w:rFonts w:ascii="Arial" w:hAnsi="Arial" w:cs="Arial"/>
          <w:color w:val="222222"/>
          <w:shd w:val="clear" w:color="auto" w:fill="FFFFFF"/>
        </w:rPr>
        <w:t xml:space="preserve">doporučujeme předem </w:t>
      </w:r>
      <w:r w:rsidR="00D2384C">
        <w:rPr>
          <w:rFonts w:ascii="Arial" w:hAnsi="Arial" w:cs="Arial"/>
          <w:color w:val="222222"/>
          <w:shd w:val="clear" w:color="auto" w:fill="FFFFFF"/>
        </w:rPr>
        <w:t>registrovat na adrese</w:t>
      </w:r>
      <w:r w:rsidR="009F21F3">
        <w:rPr>
          <w:rFonts w:ascii="Arial" w:hAnsi="Arial" w:cs="Arial"/>
          <w:color w:val="222222"/>
          <w:shd w:val="clear" w:color="auto" w:fill="FFFFFF"/>
        </w:rPr>
        <w:t>. Limit počtu osob na workshopu je cca 15 osob na každý.</w:t>
      </w:r>
      <w:r w:rsidR="00D91F1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91F1E" w:rsidRPr="00D91F1E">
        <w:rPr>
          <w:rFonts w:ascii="Arial" w:hAnsi="Arial" w:cs="Arial"/>
          <w:b/>
          <w:color w:val="222222"/>
          <w:shd w:val="clear" w:color="auto" w:fill="FFFFFF"/>
        </w:rPr>
        <w:t xml:space="preserve">Rodiče žáků čtvrtých tříd jsou </w:t>
      </w:r>
      <w:r w:rsidR="00FF7F11">
        <w:rPr>
          <w:rFonts w:ascii="Arial" w:hAnsi="Arial" w:cs="Arial"/>
          <w:b/>
          <w:color w:val="222222"/>
          <w:shd w:val="clear" w:color="auto" w:fill="FFFFFF"/>
        </w:rPr>
        <w:t>zváni na 18:15</w:t>
      </w:r>
      <w:r w:rsidR="00D91F1E" w:rsidRPr="00D91F1E">
        <w:rPr>
          <w:rFonts w:ascii="Arial" w:hAnsi="Arial" w:cs="Arial"/>
          <w:b/>
          <w:color w:val="222222"/>
          <w:shd w:val="clear" w:color="auto" w:fill="FFFFFF"/>
        </w:rPr>
        <w:t xml:space="preserve"> na neformální setkání k realizaci projektu O2 chytrá škola tento školní </w:t>
      </w:r>
      <w:r w:rsidR="00FF7F11">
        <w:rPr>
          <w:rFonts w:ascii="Arial" w:hAnsi="Arial" w:cs="Arial"/>
          <w:b/>
          <w:color w:val="222222"/>
          <w:shd w:val="clear" w:color="auto" w:fill="FFFFFF"/>
        </w:rPr>
        <w:t xml:space="preserve">rok </w:t>
      </w:r>
      <w:r w:rsidR="00D91F1E" w:rsidRPr="00D91F1E">
        <w:rPr>
          <w:rFonts w:ascii="Arial" w:hAnsi="Arial" w:cs="Arial"/>
          <w:b/>
          <w:color w:val="222222"/>
          <w:shd w:val="clear" w:color="auto" w:fill="FFFFFF"/>
        </w:rPr>
        <w:t>ve čtvrtých třídách.</w:t>
      </w:r>
    </w:p>
    <w:p w:rsidR="00981FA4" w:rsidRDefault="003143A7" w:rsidP="00F246A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Akce je otevřena veřejnosti</w:t>
      </w:r>
      <w:r w:rsidR="00DD3989">
        <w:rPr>
          <w:rFonts w:ascii="Arial" w:hAnsi="Arial" w:cs="Arial"/>
          <w:color w:val="222222"/>
          <w:shd w:val="clear" w:color="auto" w:fill="FFFFFF"/>
        </w:rPr>
        <w:t xml:space="preserve"> do naplnění kapacit.</w:t>
      </w:r>
    </w:p>
    <w:p w:rsidR="00DD3989" w:rsidRDefault="00DD3989" w:rsidP="00F246A9">
      <w:pPr>
        <w:sectPr w:rsidR="00DD3989" w:rsidSect="00D91F1E">
          <w:pgSz w:w="11906" w:h="16838" w:code="9"/>
          <w:pgMar w:top="1440" w:right="1080" w:bottom="1440" w:left="1080" w:header="708" w:footer="708" w:gutter="0"/>
          <w:cols w:space="708"/>
          <w:docGrid w:linePitch="360"/>
        </w:sectPr>
      </w:pPr>
    </w:p>
    <w:p w:rsidR="00AF3E8B" w:rsidRPr="00AF3E8B" w:rsidRDefault="00AF3E8B" w:rsidP="00F246A9">
      <w:pPr>
        <w:rPr>
          <w:color w:val="FF0000"/>
        </w:rPr>
      </w:pPr>
      <w:r w:rsidRPr="00AF3E8B">
        <w:rPr>
          <w:color w:val="FF0000"/>
        </w:rPr>
        <w:t>Místnost1</w:t>
      </w:r>
    </w:p>
    <w:p w:rsidR="00DD3989" w:rsidRDefault="00AF3E8B" w:rsidP="00F246A9">
      <w:r w:rsidRPr="00E0328B">
        <w:rPr>
          <w:highlight w:val="yellow"/>
        </w:rPr>
        <w:t>17:00</w:t>
      </w:r>
      <w:r>
        <w:t xml:space="preserve"> až 17:55</w:t>
      </w:r>
    </w:p>
    <w:p w:rsidR="000A1BFA" w:rsidRPr="00AF3E8B" w:rsidRDefault="00DD3989" w:rsidP="00F246A9">
      <w:pPr>
        <w:rPr>
          <w:b/>
        </w:rPr>
      </w:pPr>
      <w:r w:rsidRPr="00AF3E8B">
        <w:rPr>
          <w:b/>
        </w:rPr>
        <w:t>Workshop</w:t>
      </w:r>
      <w:r w:rsidR="00AF3E8B">
        <w:rPr>
          <w:b/>
        </w:rPr>
        <w:t xml:space="preserve"> 1</w:t>
      </w:r>
      <w:r w:rsidRPr="00AF3E8B">
        <w:rPr>
          <w:b/>
        </w:rPr>
        <w:t xml:space="preserve"> – </w:t>
      </w:r>
      <w:r w:rsidR="00D2384C" w:rsidRPr="00D2384C">
        <w:rPr>
          <w:b/>
        </w:rPr>
        <w:t>Naše děti pracují s IT, jak je v tom můžeme jako dospělí podpořit?</w:t>
      </w:r>
    </w:p>
    <w:p w:rsidR="000A1BFA" w:rsidRDefault="000A1BFA" w:rsidP="00F246A9">
      <w:r>
        <w:t>Prosíme o přinesení vlastního notebooku nebo tabletu</w:t>
      </w:r>
      <w:r w:rsidR="00AF3E8B">
        <w:t>.</w:t>
      </w:r>
      <w:r w:rsidR="00FF7F11">
        <w:t xml:space="preserve"> Kapacita 10-15 rodičů.</w:t>
      </w:r>
    </w:p>
    <w:p w:rsidR="00AF3E8B" w:rsidRDefault="00FF7F11" w:rsidP="00F246A9">
      <w:pPr>
        <w:pBdr>
          <w:bottom w:val="single" w:sz="6" w:space="1" w:color="auto"/>
        </w:pBdr>
        <w:rPr>
          <w:b/>
          <w:color w:val="FF0000"/>
        </w:rPr>
      </w:pPr>
      <w:r>
        <w:rPr>
          <w:b/>
          <w:color w:val="FF0000"/>
        </w:rPr>
        <w:t xml:space="preserve">Přednost </w:t>
      </w:r>
      <w:r w:rsidR="00AF3E8B" w:rsidRPr="00AF3E8B">
        <w:rPr>
          <w:b/>
          <w:color w:val="FF0000"/>
        </w:rPr>
        <w:t xml:space="preserve">mají </w:t>
      </w:r>
      <w:r>
        <w:rPr>
          <w:b/>
          <w:color w:val="FF0000"/>
        </w:rPr>
        <w:br/>
      </w:r>
      <w:r w:rsidR="00AF3E8B" w:rsidRPr="00AF3E8B">
        <w:rPr>
          <w:b/>
          <w:color w:val="FF0000"/>
        </w:rPr>
        <w:t>rodiče dětí 4A a 4B.</w:t>
      </w:r>
    </w:p>
    <w:p w:rsidR="00D91F1E" w:rsidRPr="00D91F1E" w:rsidRDefault="00D91F1E" w:rsidP="00F246A9">
      <w:pPr>
        <w:pBdr>
          <w:bottom w:val="single" w:sz="6" w:space="1" w:color="auto"/>
        </w:pBdr>
        <w:rPr>
          <w:b/>
        </w:rPr>
      </w:pPr>
      <w:r w:rsidRPr="00D91F1E">
        <w:rPr>
          <w:b/>
        </w:rPr>
        <w:t>Přihláška</w:t>
      </w:r>
    </w:p>
    <w:p w:rsidR="00D91F1E" w:rsidRDefault="004561CD" w:rsidP="00F246A9">
      <w:pPr>
        <w:pBdr>
          <w:bottom w:val="single" w:sz="6" w:space="1" w:color="auto"/>
        </w:pBdr>
        <w:rPr>
          <w:b/>
          <w:color w:val="FF0000"/>
        </w:rPr>
      </w:pPr>
      <w:hyperlink r:id="rId5" w:history="1">
        <w:r w:rsidR="00D91F1E" w:rsidRPr="00213B60">
          <w:rPr>
            <w:rStyle w:val="Hypertextovodkaz"/>
            <w:b/>
          </w:rPr>
          <w:t>https://gramotnosti.pro/</w:t>
        </w:r>
        <w:r w:rsidR="00D91F1E" w:rsidRPr="00213B60">
          <w:rPr>
            <w:rStyle w:val="Hypertextovodkaz"/>
            <w:b/>
          </w:rPr>
          <w:br/>
          <w:t>mohylka-rodice</w:t>
        </w:r>
      </w:hyperlink>
    </w:p>
    <w:p w:rsidR="00AF3E8B" w:rsidRDefault="00AF3E8B" w:rsidP="00AF3E8B">
      <w:pPr>
        <w:rPr>
          <w:color w:val="FF0000"/>
        </w:rPr>
      </w:pPr>
      <w:r w:rsidRPr="00AF3E8B">
        <w:rPr>
          <w:color w:val="FF0000"/>
        </w:rPr>
        <w:t>Místnost2</w:t>
      </w:r>
    </w:p>
    <w:p w:rsidR="00AF3E8B" w:rsidRDefault="00AF3E8B" w:rsidP="00AF3E8B">
      <w:r>
        <w:t>17:30 až 18:00</w:t>
      </w:r>
    </w:p>
    <w:p w:rsidR="00AF3E8B" w:rsidRPr="00AF3E8B" w:rsidRDefault="00AF3E8B" w:rsidP="00F246A9">
      <w:pPr>
        <w:rPr>
          <w:b/>
        </w:rPr>
      </w:pPr>
      <w:r w:rsidRPr="00AF3E8B">
        <w:rPr>
          <w:b/>
        </w:rPr>
        <w:t>káva, občerstvení</w:t>
      </w:r>
    </w:p>
    <w:p w:rsidR="00AF3E8B" w:rsidRDefault="000A1BFA" w:rsidP="00AF3E8B">
      <w:r>
        <w:br w:type="column"/>
      </w:r>
      <w:r w:rsidR="00AF3E8B" w:rsidRPr="00AF3E8B">
        <w:rPr>
          <w:color w:val="FF0000"/>
        </w:rPr>
        <w:t>Místnost1</w:t>
      </w:r>
    </w:p>
    <w:p w:rsidR="00AF3E8B" w:rsidRDefault="00AF3E8B" w:rsidP="00AF3E8B">
      <w:r w:rsidRPr="00E0328B">
        <w:rPr>
          <w:highlight w:val="yellow"/>
        </w:rPr>
        <w:t>18:00</w:t>
      </w:r>
      <w:r>
        <w:t xml:space="preserve"> až 18:55</w:t>
      </w:r>
    </w:p>
    <w:p w:rsidR="00AF3E8B" w:rsidRPr="00AF3E8B" w:rsidRDefault="00AF3E8B" w:rsidP="00AF3E8B">
      <w:pPr>
        <w:rPr>
          <w:b/>
        </w:rPr>
      </w:pPr>
      <w:r w:rsidRPr="00AF3E8B">
        <w:rPr>
          <w:b/>
        </w:rPr>
        <w:t>Workshop</w:t>
      </w:r>
      <w:r>
        <w:rPr>
          <w:b/>
        </w:rPr>
        <w:t xml:space="preserve"> 2</w:t>
      </w:r>
      <w:r w:rsidRPr="00AF3E8B">
        <w:rPr>
          <w:b/>
        </w:rPr>
        <w:t xml:space="preserve"> – </w:t>
      </w:r>
      <w:r w:rsidR="00D2384C" w:rsidRPr="00D2384C">
        <w:rPr>
          <w:b/>
        </w:rPr>
        <w:t>Naše děti pracují s IT, jak je v tom můžeme jako dospělí podpořit?</w:t>
      </w:r>
    </w:p>
    <w:p w:rsidR="00DD3989" w:rsidRDefault="00AF3E8B" w:rsidP="00FF7F11">
      <w:r>
        <w:t>Prosíme o přinesení vlastního notebooku nebo tabletu.</w:t>
      </w:r>
      <w:r w:rsidR="00FF7F11">
        <w:t xml:space="preserve"> Kapacita 10-15 rodičů.</w:t>
      </w:r>
    </w:p>
    <w:p w:rsidR="00D91F1E" w:rsidRPr="00D91F1E" w:rsidRDefault="00D91F1E" w:rsidP="00D91F1E">
      <w:pPr>
        <w:pBdr>
          <w:bottom w:val="single" w:sz="6" w:space="1" w:color="auto"/>
        </w:pBdr>
        <w:rPr>
          <w:b/>
        </w:rPr>
      </w:pPr>
      <w:r w:rsidRPr="00D91F1E">
        <w:rPr>
          <w:b/>
        </w:rPr>
        <w:t>Přihláška</w:t>
      </w:r>
    </w:p>
    <w:p w:rsidR="00D91F1E" w:rsidRDefault="004561CD" w:rsidP="00D91F1E">
      <w:pPr>
        <w:pBdr>
          <w:bottom w:val="single" w:sz="6" w:space="1" w:color="auto"/>
        </w:pBdr>
        <w:rPr>
          <w:b/>
          <w:color w:val="FF0000"/>
        </w:rPr>
      </w:pPr>
      <w:hyperlink r:id="rId6" w:history="1">
        <w:r w:rsidR="00D91F1E" w:rsidRPr="00213B60">
          <w:rPr>
            <w:rStyle w:val="Hypertextovodkaz"/>
            <w:b/>
          </w:rPr>
          <w:t>https://gramotnosti.pro/</w:t>
        </w:r>
        <w:r w:rsidR="00D91F1E" w:rsidRPr="00213B60">
          <w:rPr>
            <w:rStyle w:val="Hypertextovodkaz"/>
            <w:b/>
          </w:rPr>
          <w:br/>
          <w:t>mohylka-rodice</w:t>
        </w:r>
      </w:hyperlink>
    </w:p>
    <w:p w:rsidR="00AF3E8B" w:rsidRDefault="00AF3E8B" w:rsidP="00AF3E8B">
      <w:pPr>
        <w:rPr>
          <w:color w:val="FF0000"/>
        </w:rPr>
      </w:pPr>
      <w:r w:rsidRPr="00AF3E8B">
        <w:rPr>
          <w:color w:val="FF0000"/>
        </w:rPr>
        <w:t>Místnost2</w:t>
      </w:r>
    </w:p>
    <w:p w:rsidR="00AF3E8B" w:rsidRDefault="00D91F1E" w:rsidP="00AF3E8B">
      <w:r>
        <w:t>18:00 až 18:15</w:t>
      </w:r>
    </w:p>
    <w:p w:rsidR="00AF3E8B" w:rsidRPr="00AF3E8B" w:rsidRDefault="00AF3E8B" w:rsidP="00AF3E8B">
      <w:pPr>
        <w:rPr>
          <w:b/>
        </w:rPr>
      </w:pPr>
      <w:r w:rsidRPr="00AF3E8B">
        <w:rPr>
          <w:b/>
        </w:rPr>
        <w:t>káva, občerstvení</w:t>
      </w:r>
    </w:p>
    <w:p w:rsidR="00AF3E8B" w:rsidRDefault="00D91F1E" w:rsidP="00AF3E8B">
      <w:r>
        <w:t>18:15 až 18:45</w:t>
      </w:r>
    </w:p>
    <w:p w:rsidR="00DD3989" w:rsidRPr="00D2384C" w:rsidRDefault="00FF7F11" w:rsidP="00DD3989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0AA77BAE" wp14:editId="56406BF2">
            <wp:simplePos x="0" y="0"/>
            <wp:positionH relativeFrom="column">
              <wp:posOffset>2151434</wp:posOffset>
            </wp:positionH>
            <wp:positionV relativeFrom="paragraph">
              <wp:posOffset>552450</wp:posOffset>
            </wp:positionV>
            <wp:extent cx="2000518" cy="428790"/>
            <wp:effectExtent l="0" t="0" r="0" b="9525"/>
            <wp:wrapNone/>
            <wp:docPr id="12" name="Obrázek 12" descr="Výsledek obrázku pro digiskills.c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digiskills.cz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18" cy="42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E8B" w:rsidRPr="00D2384C">
        <w:rPr>
          <w:b/>
        </w:rPr>
        <w:t>Setkání – jak učíme a budeme učit</w:t>
      </w:r>
      <w:r w:rsidR="00D2384C" w:rsidRPr="00D2384C">
        <w:rPr>
          <w:b/>
        </w:rPr>
        <w:t xml:space="preserve"> informatiku ve </w:t>
      </w:r>
      <w:r w:rsidR="00D2384C" w:rsidRPr="00D91F1E">
        <w:rPr>
          <w:b/>
          <w:color w:val="FF0000"/>
        </w:rPr>
        <w:t xml:space="preserve">čtvrtých třídách ZŠ Mohylová </w:t>
      </w:r>
      <w:r w:rsidR="00D2384C" w:rsidRPr="00D2384C">
        <w:rPr>
          <w:b/>
        </w:rPr>
        <w:t>za pomoci O2 chytré školy</w:t>
      </w:r>
    </w:p>
    <w:p w:rsidR="00FF7F11" w:rsidRDefault="00D91F1E" w:rsidP="00D2384C">
      <w:r>
        <w:t>D</w:t>
      </w:r>
      <w:r w:rsidR="00D2384C">
        <w:t>iskuse</w:t>
      </w:r>
      <w:r>
        <w:t xml:space="preserve"> určená zejména rodičů/prarodičům tříd 4A/4B</w:t>
      </w:r>
    </w:p>
    <w:p w:rsidR="00D2384C" w:rsidRDefault="00D2384C" w:rsidP="00D2384C">
      <w:pPr>
        <w:rPr>
          <w:color w:val="FF0000"/>
        </w:rPr>
      </w:pPr>
      <w:r>
        <w:br w:type="column"/>
      </w:r>
      <w:r w:rsidRPr="00AF3E8B">
        <w:rPr>
          <w:color w:val="FF0000"/>
        </w:rPr>
        <w:t>Místnost2</w:t>
      </w:r>
    </w:p>
    <w:p w:rsidR="00D2384C" w:rsidRDefault="00D2384C" w:rsidP="00D2384C">
      <w:r w:rsidRPr="00E0328B">
        <w:rPr>
          <w:highlight w:val="yellow"/>
        </w:rPr>
        <w:t>19:00</w:t>
      </w:r>
      <w:r>
        <w:t xml:space="preserve"> až 20:00</w:t>
      </w:r>
    </w:p>
    <w:p w:rsidR="00D2384C" w:rsidRPr="00FF7F11" w:rsidRDefault="00D91F1E" w:rsidP="00D2384C">
      <w:pPr>
        <w:rPr>
          <w:b/>
          <w:sz w:val="14"/>
        </w:rPr>
      </w:pPr>
      <w:r w:rsidRPr="00FF7F11">
        <w:rPr>
          <w:b/>
          <w:sz w:val="36"/>
        </w:rPr>
        <w:t xml:space="preserve">VEČERNÍ KAVÁRNA </w:t>
      </w:r>
      <w:r w:rsidRPr="00FF7F11">
        <w:rPr>
          <w:b/>
          <w:sz w:val="36"/>
        </w:rPr>
        <w:br/>
        <w:t>O2 CHYTRÉ ŠKOLY PRO RODIČE I.</w:t>
      </w:r>
    </w:p>
    <w:p w:rsidR="00D2384C" w:rsidRDefault="004561CD" w:rsidP="00D2384C">
      <w:r>
        <w:t>d</w:t>
      </w:r>
      <w:r w:rsidR="00FF7F11">
        <w:t>iskuse</w:t>
      </w:r>
      <w:r>
        <w:t xml:space="preserve"> – </w:t>
      </w:r>
      <w:r w:rsidRPr="00D2384C">
        <w:rPr>
          <w:b/>
        </w:rPr>
        <w:t>Naše děti pracují s IT, jak je v tom můžeme jako dospělí podpořit?</w:t>
      </w:r>
      <w:r>
        <w:rPr>
          <w:b/>
        </w:rPr>
        <w:t xml:space="preserve"> – </w:t>
      </w:r>
      <w:r w:rsidRPr="004561CD">
        <w:t>vstupy</w:t>
      </w:r>
      <w:r>
        <w:rPr>
          <w:b/>
        </w:rPr>
        <w:t xml:space="preserve"> </w:t>
      </w:r>
      <w:proofErr w:type="spellStart"/>
      <w:r>
        <w:rPr>
          <w:b/>
        </w:rPr>
        <w:t>DigiKompas</w:t>
      </w:r>
      <w:proofErr w:type="spellEnd"/>
      <w:r>
        <w:rPr>
          <w:b/>
        </w:rPr>
        <w:t xml:space="preserve"> pro rodiče, DigiSkills.CZ, O2 Chytrá škola</w:t>
      </w:r>
    </w:p>
    <w:p w:rsidR="00FF7F11" w:rsidRDefault="00FF7F11" w:rsidP="00D2384C"/>
    <w:p w:rsidR="00FF7F11" w:rsidRDefault="00FF7F11" w:rsidP="00D2384C">
      <w:pPr>
        <w:sectPr w:rsidR="00FF7F11" w:rsidSect="00FF7F11">
          <w:type w:val="continuous"/>
          <w:pgSz w:w="11906" w:h="16838" w:code="9"/>
          <w:pgMar w:top="1417" w:right="1133" w:bottom="993" w:left="1417" w:header="708" w:footer="708" w:gutter="0"/>
          <w:cols w:num="3" w:space="282"/>
          <w:docGrid w:linePitch="360"/>
        </w:sectPr>
      </w:pPr>
      <w:r>
        <w:t>Za po</w:t>
      </w:r>
      <w:r w:rsidR="003942B7">
        <w:t xml:space="preserve">dpory a ve </w:t>
      </w:r>
      <w:proofErr w:type="spellStart"/>
      <w:r w:rsidR="003942B7">
        <w:t>spoluprác</w:t>
      </w:r>
      <w:proofErr w:type="spellEnd"/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4AE97626" wp14:editId="79666CA3">
            <wp:simplePos x="0" y="0"/>
            <wp:positionH relativeFrom="column">
              <wp:posOffset>158750</wp:posOffset>
            </wp:positionH>
            <wp:positionV relativeFrom="paragraph">
              <wp:posOffset>312420</wp:posOffset>
            </wp:positionV>
            <wp:extent cx="1752600" cy="1239520"/>
            <wp:effectExtent l="0" t="0" r="0" b="0"/>
            <wp:wrapSquare wrapText="bothSides"/>
            <wp:docPr id="1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84C" w:rsidRDefault="00D2384C" w:rsidP="00DD3989">
      <w:pPr>
        <w:sectPr w:rsidR="00D2384C" w:rsidSect="00FF7F11">
          <w:type w:val="continuous"/>
          <w:pgSz w:w="11906" w:h="16838" w:code="9"/>
          <w:pgMar w:top="1417" w:right="1417" w:bottom="1135" w:left="1417" w:header="708" w:footer="708" w:gutter="0"/>
          <w:cols w:num="3" w:space="708"/>
          <w:docGrid w:linePitch="360"/>
        </w:sectPr>
      </w:pPr>
    </w:p>
    <w:p w:rsidR="003143A7" w:rsidRPr="00DD3989" w:rsidRDefault="003143A7" w:rsidP="003942B7"/>
    <w:sectPr w:rsidR="003143A7" w:rsidRPr="00DD3989" w:rsidSect="00DD3989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A7"/>
    <w:rsid w:val="000A1BFA"/>
    <w:rsid w:val="002C13CB"/>
    <w:rsid w:val="003143A7"/>
    <w:rsid w:val="003942B7"/>
    <w:rsid w:val="004561CD"/>
    <w:rsid w:val="006162CA"/>
    <w:rsid w:val="0075032F"/>
    <w:rsid w:val="00981FA4"/>
    <w:rsid w:val="009F21F3"/>
    <w:rsid w:val="00AF3E8B"/>
    <w:rsid w:val="00D2384C"/>
    <w:rsid w:val="00D91F1E"/>
    <w:rsid w:val="00DD3989"/>
    <w:rsid w:val="00E0328B"/>
    <w:rsid w:val="00F246A9"/>
    <w:rsid w:val="00FE0710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DC6B"/>
  <w15:chartTrackingRefBased/>
  <w15:docId w15:val="{09819D97-4BD5-4B1E-9360-57E9A95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4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motnosti.pro/mohylka-rodice" TargetMode="External"/><Relationship Id="rId5" Type="http://schemas.openxmlformats.org/officeDocument/2006/relationships/hyperlink" Target="https://gramotnosti.pro/mohylka-rodic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Naske Petr</dc:creator>
  <cp:keywords/>
  <dc:description/>
  <cp:lastModifiedBy>Naske Petr</cp:lastModifiedBy>
  <cp:revision>5</cp:revision>
  <dcterms:created xsi:type="dcterms:W3CDTF">2019-11-05T08:38:00Z</dcterms:created>
  <dcterms:modified xsi:type="dcterms:W3CDTF">2019-11-05T08:42:00Z</dcterms:modified>
</cp:coreProperties>
</file>